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237" w:rsidRPr="008F3A45" w:rsidRDefault="00F31237" w:rsidP="00F31237">
      <w:pPr>
        <w:pStyle w:val="3"/>
        <w:jc w:val="center"/>
        <w:rPr>
          <w:szCs w:val="28"/>
        </w:rPr>
      </w:pPr>
      <w:r>
        <w:rPr>
          <w:szCs w:val="28"/>
        </w:rPr>
        <w:t>5</w:t>
      </w:r>
      <w:r w:rsidRPr="008F3A45">
        <w:rPr>
          <w:szCs w:val="28"/>
        </w:rPr>
        <w:t xml:space="preserve"> ТЕХНИКО-ЭКСПЛУАТАЦИОННЫЕ ПОКАЗАТЕЛИ</w:t>
      </w:r>
    </w:p>
    <w:p w:rsidR="00F31237" w:rsidRPr="008F3A45" w:rsidRDefault="00F31237" w:rsidP="00F31237">
      <w:pPr>
        <w:pStyle w:val="3"/>
        <w:jc w:val="center"/>
        <w:rPr>
          <w:szCs w:val="28"/>
        </w:rPr>
      </w:pPr>
      <w:r w:rsidRPr="008F3A45">
        <w:rPr>
          <w:szCs w:val="28"/>
        </w:rPr>
        <w:t>РАБ</w:t>
      </w:r>
      <w:r w:rsidRPr="008F3A45">
        <w:rPr>
          <w:szCs w:val="28"/>
        </w:rPr>
        <w:t>О</w:t>
      </w:r>
      <w:r w:rsidRPr="008F3A45">
        <w:rPr>
          <w:szCs w:val="28"/>
        </w:rPr>
        <w:t>ТЫ АВТОБУСОВ</w:t>
      </w:r>
    </w:p>
    <w:p w:rsidR="00F31237" w:rsidRPr="008F3A45" w:rsidRDefault="00F31237" w:rsidP="00F31237">
      <w:pPr>
        <w:pStyle w:val="5"/>
        <w:ind w:firstLine="540"/>
        <w:jc w:val="both"/>
        <w:rPr>
          <w:b w:val="0"/>
          <w:i w:val="0"/>
          <w:sz w:val="28"/>
          <w:szCs w:val="28"/>
        </w:rPr>
      </w:pPr>
      <w:r w:rsidRPr="008F3A45">
        <w:rPr>
          <w:b w:val="0"/>
          <w:i w:val="0"/>
          <w:sz w:val="28"/>
          <w:szCs w:val="28"/>
        </w:rPr>
        <w:t>При планировании автобусных перевозок эксплуатационная служба па</w:t>
      </w:r>
      <w:r w:rsidRPr="008F3A45">
        <w:rPr>
          <w:b w:val="0"/>
          <w:i w:val="0"/>
          <w:sz w:val="28"/>
          <w:szCs w:val="28"/>
        </w:rPr>
        <w:t>с</w:t>
      </w:r>
      <w:r w:rsidRPr="008F3A45">
        <w:rPr>
          <w:b w:val="0"/>
          <w:i w:val="0"/>
          <w:sz w:val="28"/>
          <w:szCs w:val="28"/>
        </w:rPr>
        <w:t>сажирских АТП использует систему показателей работы автобусов, которые рассматриваются в этом разделе.</w:t>
      </w:r>
    </w:p>
    <w:p w:rsidR="00F31237" w:rsidRDefault="00F31237" w:rsidP="00F31237">
      <w:pPr>
        <w:rPr>
          <w:sz w:val="28"/>
        </w:rPr>
      </w:pPr>
    </w:p>
    <w:p w:rsidR="00F31237" w:rsidRPr="008F3A45" w:rsidRDefault="00F31237" w:rsidP="00F31237">
      <w:pPr>
        <w:pStyle w:val="5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 xml:space="preserve">5.1 </w:t>
      </w:r>
      <w:r w:rsidRPr="008F3A45">
        <w:rPr>
          <w:i w:val="0"/>
          <w:sz w:val="28"/>
          <w:szCs w:val="28"/>
        </w:rPr>
        <w:t>Основные формулы для решения задач</w:t>
      </w:r>
    </w:p>
    <w:p w:rsidR="00F31237" w:rsidRDefault="00F31237" w:rsidP="00F31237">
      <w:pPr>
        <w:ind w:firstLine="851"/>
        <w:jc w:val="both"/>
      </w:pPr>
    </w:p>
    <w:p w:rsidR="00F31237" w:rsidRDefault="00F31237" w:rsidP="00F31237">
      <w:pPr>
        <w:jc w:val="both"/>
        <w:rPr>
          <w:sz w:val="28"/>
        </w:rPr>
      </w:pPr>
      <w:r>
        <w:rPr>
          <w:sz w:val="28"/>
        </w:rPr>
        <w:t xml:space="preserve">Время в наряде (ч)  </w:t>
      </w:r>
      <w:r>
        <w:rPr>
          <w:position w:val="-18"/>
          <w:sz w:val="28"/>
        </w:rPr>
        <w:object w:dxaOrig="284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1.75pt;height:21pt" o:ole="" fillcolor="window">
            <v:imagedata r:id="rId5" o:title=""/>
          </v:shape>
          <o:OLEObject Type="Embed" ProgID="Equation.3" ShapeID="_x0000_i1025" DrawAspect="Content" ObjectID="_1697025789" r:id="rId6"/>
        </w:object>
      </w:r>
      <w:r>
        <w:rPr>
          <w:sz w:val="28"/>
        </w:rPr>
        <w:t xml:space="preserve"> </w:t>
      </w:r>
      <w:r w:rsidRPr="00A9233D">
        <w:rPr>
          <w:sz w:val="28"/>
        </w:rPr>
        <w:t xml:space="preserve"> </w:t>
      </w:r>
      <w:r>
        <w:rPr>
          <w:sz w:val="28"/>
        </w:rPr>
        <w:t xml:space="preserve">                                                     (5</w:t>
      </w:r>
      <w:r w:rsidRPr="00A9233D">
        <w:rPr>
          <w:sz w:val="28"/>
        </w:rPr>
        <w:t>.</w:t>
      </w:r>
      <w:r>
        <w:rPr>
          <w:sz w:val="28"/>
        </w:rPr>
        <w:t>1)</w:t>
      </w:r>
    </w:p>
    <w:p w:rsidR="00F31237" w:rsidRDefault="00F31237" w:rsidP="00F31237">
      <w:pPr>
        <w:jc w:val="both"/>
        <w:rPr>
          <w:sz w:val="28"/>
        </w:rPr>
      </w:pPr>
      <w:r>
        <w:rPr>
          <w:sz w:val="28"/>
        </w:rPr>
        <w:t xml:space="preserve">Время работы на маршруте (ч)     </w:t>
      </w:r>
      <w:r>
        <w:rPr>
          <w:position w:val="-30"/>
          <w:sz w:val="28"/>
        </w:rPr>
        <w:object w:dxaOrig="1579" w:dyaOrig="680">
          <v:shape id="_x0000_i1026" type="#_x0000_t75" style="width:78.75pt;height:33.75pt" o:ole="" fillcolor="window">
            <v:imagedata r:id="rId7" o:title=""/>
          </v:shape>
          <o:OLEObject Type="Embed" ProgID="Equation.3" ShapeID="_x0000_i1026" DrawAspect="Content" ObjectID="_1697025790" r:id="rId8"/>
        </w:object>
      </w:r>
      <w:r>
        <w:rPr>
          <w:sz w:val="28"/>
        </w:rPr>
        <w:t xml:space="preserve">                                                 (5</w:t>
      </w:r>
      <w:r w:rsidRPr="00A9233D">
        <w:rPr>
          <w:sz w:val="28"/>
        </w:rPr>
        <w:t>.</w:t>
      </w:r>
      <w:r>
        <w:rPr>
          <w:sz w:val="28"/>
        </w:rPr>
        <w:t>2)</w:t>
      </w:r>
    </w:p>
    <w:p w:rsidR="00F31237" w:rsidRDefault="00F31237" w:rsidP="00F31237">
      <w:pPr>
        <w:jc w:val="both"/>
        <w:rPr>
          <w:sz w:val="28"/>
        </w:rPr>
      </w:pPr>
      <w:r>
        <w:rPr>
          <w:sz w:val="28"/>
        </w:rPr>
        <w:t xml:space="preserve">Скорость техническая (км/с)     </w:t>
      </w:r>
      <w:r>
        <w:rPr>
          <w:position w:val="-36"/>
          <w:sz w:val="28"/>
        </w:rPr>
        <w:object w:dxaOrig="1060" w:dyaOrig="740">
          <v:shape id="_x0000_i1027" type="#_x0000_t75" style="width:53.25pt;height:36.75pt" o:ole="" fillcolor="window">
            <v:imagedata r:id="rId9" o:title=""/>
          </v:shape>
          <o:OLEObject Type="Embed" ProgID="Equation.3" ShapeID="_x0000_i1027" DrawAspect="Content" ObjectID="_1697025791" r:id="rId10"/>
        </w:object>
      </w:r>
      <w:r>
        <w:rPr>
          <w:sz w:val="28"/>
        </w:rPr>
        <w:t xml:space="preserve">                                                            (5</w:t>
      </w:r>
      <w:r w:rsidRPr="00A9233D">
        <w:rPr>
          <w:sz w:val="28"/>
        </w:rPr>
        <w:t>.</w:t>
      </w:r>
      <w:r>
        <w:rPr>
          <w:sz w:val="28"/>
        </w:rPr>
        <w:t>3)</w:t>
      </w:r>
    </w:p>
    <w:p w:rsidR="00F31237" w:rsidRDefault="00F31237" w:rsidP="00F31237">
      <w:pPr>
        <w:jc w:val="both"/>
        <w:rPr>
          <w:sz w:val="28"/>
        </w:rPr>
      </w:pPr>
      <w:r>
        <w:rPr>
          <w:sz w:val="28"/>
        </w:rPr>
        <w:t xml:space="preserve">Скорость эксплуатационная (км/ч)     </w:t>
      </w:r>
      <w:r>
        <w:rPr>
          <w:position w:val="-36"/>
          <w:sz w:val="28"/>
        </w:rPr>
        <w:object w:dxaOrig="2600" w:dyaOrig="740">
          <v:shape id="_x0000_i1028" type="#_x0000_t75" style="width:129.75pt;height:36.75pt" o:ole="" fillcolor="window">
            <v:imagedata r:id="rId11" o:title=""/>
          </v:shape>
          <o:OLEObject Type="Embed" ProgID="Equation.3" ShapeID="_x0000_i1028" DrawAspect="Content" ObjectID="_1697025792" r:id="rId12"/>
        </w:object>
      </w:r>
      <w:r>
        <w:rPr>
          <w:sz w:val="28"/>
        </w:rPr>
        <w:t xml:space="preserve">                            (5</w:t>
      </w:r>
      <w:r w:rsidRPr="00A9233D">
        <w:rPr>
          <w:sz w:val="28"/>
        </w:rPr>
        <w:t>.</w:t>
      </w:r>
      <w:r>
        <w:rPr>
          <w:sz w:val="28"/>
        </w:rPr>
        <w:t>4)</w:t>
      </w:r>
    </w:p>
    <w:p w:rsidR="00F31237" w:rsidRDefault="00F31237" w:rsidP="00F31237">
      <w:pPr>
        <w:jc w:val="both"/>
        <w:rPr>
          <w:sz w:val="28"/>
        </w:rPr>
      </w:pPr>
      <w:r>
        <w:rPr>
          <w:sz w:val="28"/>
        </w:rPr>
        <w:t xml:space="preserve">Скорость сообщения (маршрутная ) (км/ч)     </w:t>
      </w:r>
      <w:r>
        <w:rPr>
          <w:position w:val="-36"/>
          <w:sz w:val="28"/>
        </w:rPr>
        <w:object w:dxaOrig="1460" w:dyaOrig="740">
          <v:shape id="_x0000_i1029" type="#_x0000_t75" style="width:72.75pt;height:36.75pt" o:ole="" fillcolor="window">
            <v:imagedata r:id="rId13" o:title=""/>
          </v:shape>
          <o:OLEObject Type="Embed" ProgID="Equation.3" ShapeID="_x0000_i1029" DrawAspect="Content" ObjectID="_1697025793" r:id="rId14"/>
        </w:object>
      </w:r>
      <w:r>
        <w:rPr>
          <w:sz w:val="28"/>
        </w:rPr>
        <w:t xml:space="preserve">                               (5</w:t>
      </w:r>
      <w:r w:rsidRPr="00A9233D">
        <w:rPr>
          <w:sz w:val="28"/>
        </w:rPr>
        <w:t>.</w:t>
      </w:r>
      <w:r>
        <w:rPr>
          <w:sz w:val="28"/>
        </w:rPr>
        <w:t>5)</w:t>
      </w:r>
    </w:p>
    <w:p w:rsidR="00F31237" w:rsidRDefault="00F31237" w:rsidP="00F31237">
      <w:pPr>
        <w:jc w:val="both"/>
        <w:rPr>
          <w:sz w:val="28"/>
        </w:rPr>
      </w:pPr>
      <w:r>
        <w:rPr>
          <w:sz w:val="28"/>
        </w:rPr>
        <w:t xml:space="preserve">Среднее расстояние перевозки пассажиров (км)      </w:t>
      </w:r>
      <w:r>
        <w:rPr>
          <w:position w:val="-30"/>
          <w:sz w:val="28"/>
        </w:rPr>
        <w:object w:dxaOrig="920" w:dyaOrig="680">
          <v:shape id="_x0000_i1030" type="#_x0000_t75" style="width:45.75pt;height:33.75pt" o:ole="" fillcolor="window">
            <v:imagedata r:id="rId15" o:title=""/>
          </v:shape>
          <o:OLEObject Type="Embed" ProgID="Equation.3" ShapeID="_x0000_i1030" DrawAspect="Content" ObjectID="_1697025794" r:id="rId16"/>
        </w:object>
      </w:r>
      <w:r>
        <w:rPr>
          <w:sz w:val="28"/>
        </w:rPr>
        <w:t xml:space="preserve">                             (5</w:t>
      </w:r>
      <w:r w:rsidRPr="00A9233D">
        <w:rPr>
          <w:sz w:val="28"/>
        </w:rPr>
        <w:t>.</w:t>
      </w:r>
      <w:r>
        <w:rPr>
          <w:sz w:val="28"/>
        </w:rPr>
        <w:t xml:space="preserve">6) </w:t>
      </w:r>
    </w:p>
    <w:p w:rsidR="00F31237" w:rsidRDefault="00F31237" w:rsidP="00F31237">
      <w:pPr>
        <w:jc w:val="both"/>
        <w:rPr>
          <w:sz w:val="28"/>
        </w:rPr>
      </w:pPr>
      <w:r>
        <w:rPr>
          <w:sz w:val="28"/>
        </w:rPr>
        <w:t xml:space="preserve">Коэффициент использования пассажировместимости </w:t>
      </w:r>
    </w:p>
    <w:p w:rsidR="00F31237" w:rsidRDefault="00F31237" w:rsidP="00F31237">
      <w:pPr>
        <w:jc w:val="both"/>
        <w:rPr>
          <w:sz w:val="28"/>
        </w:rPr>
      </w:pPr>
      <w:r>
        <w:rPr>
          <w:sz w:val="28"/>
        </w:rPr>
        <w:t xml:space="preserve">        статический      </w:t>
      </w:r>
      <w:r>
        <w:rPr>
          <w:position w:val="-36"/>
          <w:sz w:val="28"/>
        </w:rPr>
        <w:object w:dxaOrig="2100" w:dyaOrig="800">
          <v:shape id="_x0000_i1031" type="#_x0000_t75" style="width:105pt;height:39.75pt" o:ole="" fillcolor="window">
            <v:imagedata r:id="rId17" o:title=""/>
          </v:shape>
          <o:OLEObject Type="Embed" ProgID="Equation.3" ShapeID="_x0000_i1031" DrawAspect="Content" ObjectID="_1697025795" r:id="rId18"/>
        </w:object>
      </w:r>
      <w:r>
        <w:rPr>
          <w:sz w:val="28"/>
        </w:rPr>
        <w:t xml:space="preserve">                                                                 (5</w:t>
      </w:r>
      <w:r w:rsidRPr="00A9233D">
        <w:rPr>
          <w:sz w:val="28"/>
        </w:rPr>
        <w:t>.</w:t>
      </w:r>
      <w:r>
        <w:rPr>
          <w:sz w:val="28"/>
        </w:rPr>
        <w:t xml:space="preserve">7) </w:t>
      </w:r>
    </w:p>
    <w:p w:rsidR="00F31237" w:rsidRDefault="00F31237" w:rsidP="00F31237">
      <w:pPr>
        <w:jc w:val="both"/>
        <w:rPr>
          <w:sz w:val="28"/>
        </w:rPr>
      </w:pPr>
      <w:r>
        <w:rPr>
          <w:sz w:val="28"/>
        </w:rPr>
        <w:t xml:space="preserve">       динамический    </w:t>
      </w:r>
      <w:r>
        <w:rPr>
          <w:position w:val="-40"/>
          <w:sz w:val="28"/>
        </w:rPr>
        <w:object w:dxaOrig="1960" w:dyaOrig="840">
          <v:shape id="_x0000_i1032" type="#_x0000_t75" style="width:98.25pt;height:42pt" o:ole="" fillcolor="window">
            <v:imagedata r:id="rId19" o:title=""/>
          </v:shape>
          <o:OLEObject Type="Embed" ProgID="Equation.3" ShapeID="_x0000_i1032" DrawAspect="Content" ObjectID="_1697025796" r:id="rId20"/>
        </w:object>
      </w:r>
      <w:r>
        <w:rPr>
          <w:sz w:val="28"/>
        </w:rPr>
        <w:t xml:space="preserve">                                                                  (5</w:t>
      </w:r>
      <w:r w:rsidRPr="00A9233D">
        <w:rPr>
          <w:sz w:val="28"/>
        </w:rPr>
        <w:t>.</w:t>
      </w:r>
      <w:r>
        <w:rPr>
          <w:sz w:val="28"/>
        </w:rPr>
        <w:t>8)</w:t>
      </w:r>
    </w:p>
    <w:p w:rsidR="00F31237" w:rsidRDefault="00F31237" w:rsidP="00F31237">
      <w:pPr>
        <w:jc w:val="both"/>
        <w:rPr>
          <w:sz w:val="28"/>
        </w:rPr>
      </w:pPr>
      <w:r>
        <w:rPr>
          <w:sz w:val="28"/>
        </w:rPr>
        <w:t xml:space="preserve">Коэффициент сменности пассажиров за рейс     </w:t>
      </w:r>
      <w:r>
        <w:rPr>
          <w:position w:val="-36"/>
          <w:sz w:val="28"/>
        </w:rPr>
        <w:object w:dxaOrig="1140" w:dyaOrig="740">
          <v:shape id="_x0000_i1033" type="#_x0000_t75" style="width:57pt;height:36.75pt" o:ole="" fillcolor="window">
            <v:imagedata r:id="rId21" o:title=""/>
          </v:shape>
          <o:OLEObject Type="Embed" ProgID="Equation.3" ShapeID="_x0000_i1033" DrawAspect="Content" ObjectID="_1697025797" r:id="rId22"/>
        </w:object>
      </w:r>
      <w:r>
        <w:rPr>
          <w:sz w:val="28"/>
        </w:rPr>
        <w:t xml:space="preserve">                         </w:t>
      </w:r>
      <w:r w:rsidRPr="00A9233D">
        <w:rPr>
          <w:sz w:val="28"/>
        </w:rPr>
        <w:t xml:space="preserve"> </w:t>
      </w:r>
      <w:r>
        <w:rPr>
          <w:sz w:val="28"/>
        </w:rPr>
        <w:t xml:space="preserve">     (5</w:t>
      </w:r>
      <w:r w:rsidRPr="00A9233D">
        <w:rPr>
          <w:sz w:val="28"/>
        </w:rPr>
        <w:t>.9</w:t>
      </w:r>
      <w:r>
        <w:rPr>
          <w:sz w:val="28"/>
        </w:rPr>
        <w:t xml:space="preserve">)  </w:t>
      </w:r>
    </w:p>
    <w:p w:rsidR="00F31237" w:rsidRDefault="00F31237" w:rsidP="00F31237">
      <w:pPr>
        <w:jc w:val="both"/>
        <w:rPr>
          <w:sz w:val="28"/>
        </w:rPr>
      </w:pPr>
      <w:r>
        <w:rPr>
          <w:sz w:val="28"/>
        </w:rPr>
        <w:t xml:space="preserve">Коэффициент неравномерности пассажиропотока     </w:t>
      </w:r>
      <w:r>
        <w:rPr>
          <w:position w:val="-36"/>
          <w:sz w:val="28"/>
        </w:rPr>
        <w:object w:dxaOrig="1380" w:dyaOrig="760">
          <v:shape id="_x0000_i1034" type="#_x0000_t75" style="width:69pt;height:38.25pt" o:ole="" fillcolor="window">
            <v:imagedata r:id="rId23" o:title=""/>
          </v:shape>
          <o:OLEObject Type="Embed" ProgID="Equation.3" ShapeID="_x0000_i1034" DrawAspect="Content" ObjectID="_1697025798" r:id="rId24"/>
        </w:object>
      </w:r>
      <w:r>
        <w:rPr>
          <w:sz w:val="28"/>
        </w:rPr>
        <w:t xml:space="preserve">                  (5</w:t>
      </w:r>
      <w:r w:rsidRPr="00A9233D">
        <w:rPr>
          <w:sz w:val="28"/>
        </w:rPr>
        <w:t>.</w:t>
      </w:r>
      <w:r>
        <w:rPr>
          <w:sz w:val="28"/>
        </w:rPr>
        <w:t>1</w:t>
      </w:r>
      <w:r w:rsidRPr="00A9233D">
        <w:rPr>
          <w:sz w:val="28"/>
        </w:rPr>
        <w:t>0</w:t>
      </w:r>
      <w:r>
        <w:rPr>
          <w:sz w:val="28"/>
        </w:rPr>
        <w:t>)</w:t>
      </w:r>
    </w:p>
    <w:p w:rsidR="00F31237" w:rsidRDefault="00F31237" w:rsidP="00F31237">
      <w:pPr>
        <w:jc w:val="both"/>
        <w:rPr>
          <w:sz w:val="28"/>
        </w:rPr>
      </w:pPr>
      <w:r>
        <w:rPr>
          <w:sz w:val="28"/>
        </w:rPr>
        <w:t xml:space="preserve">Коэффициент использования пробега    </w:t>
      </w:r>
      <w:r>
        <w:rPr>
          <w:position w:val="-40"/>
          <w:sz w:val="28"/>
        </w:rPr>
        <w:object w:dxaOrig="1120" w:dyaOrig="780">
          <v:shape id="_x0000_i1035" type="#_x0000_t75" style="width:56.25pt;height:39pt" o:ole="" fillcolor="window">
            <v:imagedata r:id="rId25" o:title=""/>
          </v:shape>
          <o:OLEObject Type="Embed" ProgID="Equation.3" ShapeID="_x0000_i1035" DrawAspect="Content" ObjectID="_1697025799" r:id="rId26"/>
        </w:object>
      </w:r>
      <w:r>
        <w:rPr>
          <w:sz w:val="28"/>
        </w:rPr>
        <w:t xml:space="preserve">                                           (5</w:t>
      </w:r>
      <w:r w:rsidRPr="00A9233D">
        <w:rPr>
          <w:sz w:val="28"/>
        </w:rPr>
        <w:t>.11</w:t>
      </w:r>
      <w:r>
        <w:rPr>
          <w:sz w:val="28"/>
        </w:rPr>
        <w:t>)</w:t>
      </w:r>
    </w:p>
    <w:p w:rsidR="00F31237" w:rsidRDefault="00F31237" w:rsidP="00F31237">
      <w:pPr>
        <w:jc w:val="both"/>
        <w:rPr>
          <w:sz w:val="28"/>
        </w:rPr>
      </w:pPr>
      <w:r>
        <w:rPr>
          <w:sz w:val="28"/>
        </w:rPr>
        <w:t xml:space="preserve">Коэффициент регулярности     </w:t>
      </w:r>
      <w:r>
        <w:rPr>
          <w:position w:val="-30"/>
          <w:sz w:val="28"/>
        </w:rPr>
        <w:object w:dxaOrig="1540" w:dyaOrig="720">
          <v:shape id="_x0000_i1036" type="#_x0000_t75" style="width:77.25pt;height:36pt" o:ole="" fillcolor="window">
            <v:imagedata r:id="rId27" o:title=""/>
          </v:shape>
          <o:OLEObject Type="Embed" ProgID="Equation.3" ShapeID="_x0000_i1036" DrawAspect="Content" ObjectID="_1697025800" r:id="rId28"/>
        </w:object>
      </w:r>
      <w:r>
        <w:rPr>
          <w:sz w:val="28"/>
        </w:rPr>
        <w:t xml:space="preserve">                                                     (5.12)</w:t>
      </w:r>
    </w:p>
    <w:p w:rsidR="00F31237" w:rsidRDefault="00F31237" w:rsidP="00F31237">
      <w:pPr>
        <w:jc w:val="both"/>
        <w:rPr>
          <w:sz w:val="28"/>
        </w:rPr>
      </w:pPr>
    </w:p>
    <w:p w:rsidR="00F31237" w:rsidRDefault="00F31237" w:rsidP="00F31237">
      <w:pPr>
        <w:jc w:val="both"/>
        <w:rPr>
          <w:sz w:val="28"/>
        </w:rPr>
      </w:pPr>
      <w:r>
        <w:rPr>
          <w:sz w:val="28"/>
        </w:rPr>
        <w:t xml:space="preserve">Маршрутный коэффициент     </w:t>
      </w:r>
      <w:r>
        <w:rPr>
          <w:position w:val="-30"/>
          <w:sz w:val="28"/>
        </w:rPr>
        <w:object w:dxaOrig="1359" w:dyaOrig="680">
          <v:shape id="_x0000_i1037" type="#_x0000_t75" style="width:68.25pt;height:33.75pt" o:ole="" fillcolor="window">
            <v:imagedata r:id="rId29" o:title=""/>
          </v:shape>
          <o:OLEObject Type="Embed" ProgID="Equation.3" ShapeID="_x0000_i1037" DrawAspect="Content" ObjectID="_1697025801" r:id="rId30"/>
        </w:object>
      </w:r>
      <w:r>
        <w:rPr>
          <w:sz w:val="28"/>
        </w:rPr>
        <w:t xml:space="preserve">                                                        (5.13)</w:t>
      </w:r>
    </w:p>
    <w:p w:rsidR="00F31237" w:rsidRDefault="00F31237" w:rsidP="00F31237">
      <w:pPr>
        <w:jc w:val="both"/>
        <w:rPr>
          <w:sz w:val="28"/>
        </w:rPr>
      </w:pPr>
    </w:p>
    <w:p w:rsidR="00F31237" w:rsidRDefault="00F31237" w:rsidP="00F31237">
      <w:pPr>
        <w:jc w:val="both"/>
        <w:rPr>
          <w:sz w:val="28"/>
        </w:rPr>
      </w:pPr>
      <w:r>
        <w:rPr>
          <w:sz w:val="28"/>
        </w:rPr>
        <w:t xml:space="preserve">Плотность маршрутной сети    </w:t>
      </w:r>
      <w:r>
        <w:rPr>
          <w:position w:val="-38"/>
          <w:sz w:val="28"/>
        </w:rPr>
        <w:object w:dxaOrig="1180" w:dyaOrig="760">
          <v:shape id="_x0000_i1038" type="#_x0000_t75" style="width:59.25pt;height:38.25pt" o:ole="" fillcolor="window">
            <v:imagedata r:id="rId31" o:title=""/>
          </v:shape>
          <o:OLEObject Type="Embed" ProgID="Equation.3" ShapeID="_x0000_i1038" DrawAspect="Content" ObjectID="_1697025802" r:id="rId32"/>
        </w:object>
      </w:r>
      <w:r>
        <w:rPr>
          <w:sz w:val="28"/>
        </w:rPr>
        <w:t xml:space="preserve">               </w:t>
      </w:r>
      <w:r w:rsidRPr="00A9233D">
        <w:rPr>
          <w:sz w:val="28"/>
        </w:rPr>
        <w:t xml:space="preserve"> </w:t>
      </w:r>
      <w:r>
        <w:rPr>
          <w:sz w:val="28"/>
        </w:rPr>
        <w:t xml:space="preserve">                                          (5.14)</w:t>
      </w:r>
    </w:p>
    <w:p w:rsidR="00F31237" w:rsidRDefault="00F31237" w:rsidP="00F31237">
      <w:pPr>
        <w:jc w:val="both"/>
        <w:rPr>
          <w:sz w:val="28"/>
        </w:rPr>
      </w:pPr>
      <w:r>
        <w:rPr>
          <w:sz w:val="28"/>
        </w:rPr>
        <w:lastRenderedPageBreak/>
        <w:t xml:space="preserve">Среднее расстояние перехода пассажиров (км)      </w:t>
      </w:r>
      <w:r>
        <w:rPr>
          <w:position w:val="-38"/>
          <w:sz w:val="28"/>
        </w:rPr>
        <w:object w:dxaOrig="1960" w:dyaOrig="820">
          <v:shape id="_x0000_i1039" type="#_x0000_t75" style="width:98.25pt;height:41.25pt" o:ole="" fillcolor="window">
            <v:imagedata r:id="rId33" o:title=""/>
          </v:shape>
          <o:OLEObject Type="Embed" ProgID="Equation.3" ShapeID="_x0000_i1039" DrawAspect="Content" ObjectID="_1697025803" r:id="rId34"/>
        </w:object>
      </w:r>
      <w:r>
        <w:rPr>
          <w:sz w:val="28"/>
        </w:rPr>
        <w:t xml:space="preserve">    </w:t>
      </w:r>
      <w:r w:rsidRPr="00A9233D">
        <w:rPr>
          <w:sz w:val="28"/>
        </w:rPr>
        <w:t xml:space="preserve">   </w:t>
      </w:r>
      <w:r>
        <w:rPr>
          <w:sz w:val="28"/>
        </w:rPr>
        <w:t xml:space="preserve">      (5</w:t>
      </w:r>
      <w:r w:rsidRPr="00A9233D">
        <w:rPr>
          <w:sz w:val="28"/>
        </w:rPr>
        <w:t>.15</w:t>
      </w:r>
      <w:r>
        <w:rPr>
          <w:sz w:val="28"/>
        </w:rPr>
        <w:t xml:space="preserve">)  </w:t>
      </w:r>
    </w:p>
    <w:p w:rsidR="00F31237" w:rsidRPr="00A9233D" w:rsidRDefault="00F31237" w:rsidP="00F31237">
      <w:pPr>
        <w:jc w:val="both"/>
        <w:rPr>
          <w:sz w:val="28"/>
        </w:rPr>
      </w:pPr>
      <w:r>
        <w:rPr>
          <w:sz w:val="28"/>
        </w:rPr>
        <w:t xml:space="preserve">Время рейса (ч)    </w:t>
      </w:r>
    </w:p>
    <w:p w:rsidR="00F31237" w:rsidRDefault="00F31237" w:rsidP="00F31237">
      <w:pPr>
        <w:jc w:val="both"/>
        <w:rPr>
          <w:sz w:val="28"/>
        </w:rPr>
      </w:pPr>
      <w:r w:rsidRPr="00A9233D">
        <w:rPr>
          <w:sz w:val="28"/>
        </w:rPr>
        <w:t xml:space="preserve">                  </w:t>
      </w:r>
      <w:r>
        <w:rPr>
          <w:position w:val="-30"/>
          <w:sz w:val="28"/>
        </w:rPr>
        <w:object w:dxaOrig="2520" w:dyaOrig="680">
          <v:shape id="_x0000_i1040" type="#_x0000_t75" style="width:126pt;height:33.75pt" o:ole="" fillcolor="window">
            <v:imagedata r:id="rId35" o:title=""/>
          </v:shape>
          <o:OLEObject Type="Embed" ProgID="Equation.3" ShapeID="_x0000_i1040" DrawAspect="Content" ObjectID="_1697025804" r:id="rId36"/>
        </w:object>
      </w:r>
      <w:r>
        <w:rPr>
          <w:sz w:val="28"/>
        </w:rPr>
        <w:t xml:space="preserve">,   или   </w:t>
      </w:r>
      <w:r>
        <w:rPr>
          <w:position w:val="-30"/>
          <w:sz w:val="28"/>
        </w:rPr>
        <w:object w:dxaOrig="1480" w:dyaOrig="680">
          <v:shape id="_x0000_i1041" type="#_x0000_t75" style="width:74.25pt;height:33.75pt" o:ole="" fillcolor="window">
            <v:imagedata r:id="rId37" o:title=""/>
          </v:shape>
          <o:OLEObject Type="Embed" ProgID="Equation.3" ShapeID="_x0000_i1041" DrawAspect="Content" ObjectID="_1697025805" r:id="rId38"/>
        </w:object>
      </w:r>
      <w:r>
        <w:rPr>
          <w:sz w:val="28"/>
        </w:rPr>
        <w:t xml:space="preserve">   или   </w:t>
      </w:r>
      <w:r>
        <w:rPr>
          <w:position w:val="-30"/>
          <w:sz w:val="28"/>
        </w:rPr>
        <w:object w:dxaOrig="920" w:dyaOrig="680">
          <v:shape id="_x0000_i1042" type="#_x0000_t75" style="width:45.75pt;height:33.75pt" o:ole="" fillcolor="window">
            <v:imagedata r:id="rId39" o:title=""/>
          </v:shape>
          <o:OLEObject Type="Embed" ProgID="Equation.3" ShapeID="_x0000_i1042" DrawAspect="Content" ObjectID="_1697025806" r:id="rId40"/>
        </w:object>
      </w:r>
      <w:r>
        <w:rPr>
          <w:sz w:val="28"/>
        </w:rPr>
        <w:t xml:space="preserve">              (5</w:t>
      </w:r>
      <w:r w:rsidRPr="00A9233D">
        <w:rPr>
          <w:sz w:val="28"/>
        </w:rPr>
        <w:t>.16</w:t>
      </w:r>
      <w:r>
        <w:rPr>
          <w:sz w:val="28"/>
        </w:rPr>
        <w:t>)</w:t>
      </w:r>
    </w:p>
    <w:p w:rsidR="00F31237" w:rsidRDefault="00F31237" w:rsidP="00F31237">
      <w:pPr>
        <w:jc w:val="both"/>
        <w:rPr>
          <w:sz w:val="28"/>
        </w:rPr>
      </w:pPr>
      <w:r>
        <w:rPr>
          <w:sz w:val="28"/>
        </w:rPr>
        <w:t xml:space="preserve">Количество рейсов за день     </w:t>
      </w:r>
      <w:r>
        <w:rPr>
          <w:position w:val="-36"/>
          <w:sz w:val="28"/>
        </w:rPr>
        <w:object w:dxaOrig="1060" w:dyaOrig="740">
          <v:shape id="_x0000_i1043" type="#_x0000_t75" style="width:53.25pt;height:36.75pt" o:ole="" fillcolor="window">
            <v:imagedata r:id="rId41" o:title=""/>
          </v:shape>
          <o:OLEObject Type="Embed" ProgID="Equation.3" ShapeID="_x0000_i1043" DrawAspect="Content" ObjectID="_1697025807" r:id="rId42"/>
        </w:object>
      </w:r>
      <w:r>
        <w:rPr>
          <w:sz w:val="28"/>
        </w:rPr>
        <w:t xml:space="preserve">                                                              (5.17)    </w:t>
      </w:r>
    </w:p>
    <w:p w:rsidR="00F31237" w:rsidRDefault="00F31237" w:rsidP="00F31237">
      <w:pPr>
        <w:jc w:val="both"/>
        <w:rPr>
          <w:sz w:val="28"/>
        </w:rPr>
      </w:pPr>
      <w:r>
        <w:rPr>
          <w:sz w:val="28"/>
        </w:rPr>
        <w:t xml:space="preserve">Суточная производительность автобуса: </w:t>
      </w:r>
    </w:p>
    <w:p w:rsidR="00F31237" w:rsidRDefault="00F31237" w:rsidP="00F31237">
      <w:pPr>
        <w:jc w:val="both"/>
        <w:rPr>
          <w:sz w:val="28"/>
        </w:rPr>
      </w:pPr>
      <w:r>
        <w:rPr>
          <w:sz w:val="28"/>
        </w:rPr>
        <w:t xml:space="preserve">        (пассажиров)     </w:t>
      </w:r>
      <w:r>
        <w:rPr>
          <w:position w:val="-36"/>
          <w:sz w:val="28"/>
        </w:rPr>
        <w:object w:dxaOrig="2160" w:dyaOrig="740">
          <v:shape id="_x0000_i1044" type="#_x0000_t75" style="width:108pt;height:36.75pt" o:ole="" fillcolor="window">
            <v:imagedata r:id="rId43" o:title=""/>
          </v:shape>
          <o:OLEObject Type="Embed" ProgID="Equation.3" ShapeID="_x0000_i1044" DrawAspect="Content" ObjectID="_1697025808" r:id="rId44"/>
        </w:object>
      </w:r>
      <w:r>
        <w:rPr>
          <w:sz w:val="28"/>
        </w:rPr>
        <w:t xml:space="preserve">                                                             (5</w:t>
      </w:r>
      <w:r w:rsidRPr="00A9233D">
        <w:rPr>
          <w:sz w:val="28"/>
        </w:rPr>
        <w:t>.18</w:t>
      </w:r>
      <w:r>
        <w:rPr>
          <w:sz w:val="28"/>
        </w:rPr>
        <w:t>)</w:t>
      </w:r>
    </w:p>
    <w:p w:rsidR="00F31237" w:rsidRPr="00A9233D" w:rsidRDefault="00F31237" w:rsidP="00F31237">
      <w:pPr>
        <w:jc w:val="both"/>
        <w:rPr>
          <w:sz w:val="28"/>
        </w:rPr>
      </w:pPr>
      <w:r>
        <w:rPr>
          <w:sz w:val="28"/>
        </w:rPr>
        <w:t xml:space="preserve">        (пассажиро-километров)    </w:t>
      </w:r>
      <w:r>
        <w:rPr>
          <w:position w:val="-16"/>
          <w:sz w:val="28"/>
        </w:rPr>
        <w:object w:dxaOrig="2079" w:dyaOrig="400">
          <v:shape id="_x0000_i1045" type="#_x0000_t75" style="width:104.25pt;height:20.25pt" o:ole="" fillcolor="window">
            <v:imagedata r:id="rId45" o:title=""/>
          </v:shape>
          <o:OLEObject Type="Embed" ProgID="Equation.3" ShapeID="_x0000_i1045" DrawAspect="Content" ObjectID="_1697025809" r:id="rId46"/>
        </w:object>
      </w:r>
      <w:r>
        <w:rPr>
          <w:sz w:val="28"/>
        </w:rPr>
        <w:t xml:space="preserve">                                            (5</w:t>
      </w:r>
      <w:r w:rsidRPr="00A9233D">
        <w:rPr>
          <w:sz w:val="28"/>
        </w:rPr>
        <w:t>.19)</w:t>
      </w:r>
    </w:p>
    <w:p w:rsidR="00F31237" w:rsidRDefault="00F31237" w:rsidP="00F31237">
      <w:pPr>
        <w:jc w:val="both"/>
        <w:rPr>
          <w:sz w:val="28"/>
        </w:rPr>
      </w:pPr>
      <w:r>
        <w:rPr>
          <w:sz w:val="28"/>
        </w:rPr>
        <w:t xml:space="preserve">Потребное количество автобусов на маршруте (ед.)    </w:t>
      </w:r>
    </w:p>
    <w:p w:rsidR="00F31237" w:rsidRDefault="00F31237" w:rsidP="00F31237">
      <w:pPr>
        <w:jc w:val="both"/>
        <w:rPr>
          <w:sz w:val="28"/>
        </w:rPr>
      </w:pPr>
      <w:r>
        <w:rPr>
          <w:sz w:val="28"/>
        </w:rPr>
        <w:t xml:space="preserve">                                   </w:t>
      </w:r>
      <w:r>
        <w:rPr>
          <w:position w:val="-42"/>
          <w:sz w:val="28"/>
        </w:rPr>
        <w:object w:dxaOrig="1560" w:dyaOrig="859">
          <v:shape id="_x0000_i1046" type="#_x0000_t75" style="width:78pt;height:42.75pt" o:ole="" fillcolor="window">
            <v:imagedata r:id="rId47" o:title=""/>
          </v:shape>
          <o:OLEObject Type="Embed" ProgID="Equation.3" ShapeID="_x0000_i1046" DrawAspect="Content" ObjectID="_1697025810" r:id="rId48"/>
        </w:object>
      </w:r>
      <w:r>
        <w:rPr>
          <w:sz w:val="28"/>
        </w:rPr>
        <w:t xml:space="preserve">   или    </w:t>
      </w:r>
      <w:r>
        <w:rPr>
          <w:position w:val="-36"/>
          <w:sz w:val="28"/>
        </w:rPr>
        <w:object w:dxaOrig="1540" w:dyaOrig="800">
          <v:shape id="_x0000_i1047" type="#_x0000_t75" style="width:77.25pt;height:39.75pt" o:ole="" fillcolor="window">
            <v:imagedata r:id="rId49" o:title=""/>
          </v:shape>
          <o:OLEObject Type="Embed" ProgID="Equation.3" ShapeID="_x0000_i1047" DrawAspect="Content" ObjectID="_1697025811" r:id="rId50"/>
        </w:object>
      </w:r>
      <w:r>
        <w:rPr>
          <w:sz w:val="28"/>
        </w:rPr>
        <w:t xml:space="preserve">                                   (5</w:t>
      </w:r>
      <w:r>
        <w:rPr>
          <w:sz w:val="28"/>
          <w:lang w:val="ru-MD"/>
        </w:rPr>
        <w:t>.2</w:t>
      </w:r>
      <w:r>
        <w:rPr>
          <w:sz w:val="28"/>
        </w:rPr>
        <w:t>0)</w:t>
      </w:r>
    </w:p>
    <w:p w:rsidR="00F31237" w:rsidRDefault="00F31237" w:rsidP="00F31237">
      <w:pPr>
        <w:jc w:val="both"/>
        <w:rPr>
          <w:sz w:val="28"/>
        </w:rPr>
      </w:pPr>
    </w:p>
    <w:p w:rsidR="00F31237" w:rsidRPr="008F3A45" w:rsidRDefault="00F31237" w:rsidP="00F31237">
      <w:pPr>
        <w:pStyle w:val="5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 xml:space="preserve">5.2 </w:t>
      </w:r>
      <w:r w:rsidRPr="008F3A45">
        <w:rPr>
          <w:i w:val="0"/>
          <w:sz w:val="28"/>
          <w:szCs w:val="28"/>
        </w:rPr>
        <w:t>Типовая задача</w:t>
      </w:r>
    </w:p>
    <w:p w:rsidR="00F31237" w:rsidRDefault="00F31237" w:rsidP="00F31237">
      <w:pPr>
        <w:ind w:firstLine="851"/>
        <w:jc w:val="both"/>
        <w:rPr>
          <w:b/>
          <w:sz w:val="16"/>
        </w:rPr>
      </w:pPr>
    </w:p>
    <w:p w:rsidR="00F31237" w:rsidRDefault="00F31237" w:rsidP="00F31237">
      <w:pPr>
        <w:ind w:firstLine="851"/>
        <w:jc w:val="both"/>
        <w:rPr>
          <w:sz w:val="28"/>
        </w:rPr>
      </w:pPr>
      <w:r>
        <w:rPr>
          <w:sz w:val="28"/>
        </w:rPr>
        <w:t xml:space="preserve">Городской тангенциальный маршрут протяженностью </w:t>
      </w:r>
      <w:smartTag w:uri="urn:schemas-microsoft-com:office:smarttags" w:element="metricconverter">
        <w:smartTagPr>
          <w:attr w:name="ProductID" w:val="10 км"/>
        </w:smartTagPr>
        <w:r>
          <w:rPr>
            <w:sz w:val="28"/>
          </w:rPr>
          <w:t>10 км</w:t>
        </w:r>
      </w:smartTag>
      <w:r>
        <w:rPr>
          <w:sz w:val="28"/>
        </w:rPr>
        <w:t xml:space="preserve"> обслуж</w:t>
      </w:r>
      <w:r>
        <w:rPr>
          <w:sz w:val="28"/>
        </w:rPr>
        <w:t>и</w:t>
      </w:r>
      <w:r>
        <w:rPr>
          <w:sz w:val="28"/>
        </w:rPr>
        <w:t xml:space="preserve">вают автобусы ЛиАЗ – 677; </w:t>
      </w:r>
      <w:r>
        <w:rPr>
          <w:i/>
          <w:sz w:val="28"/>
          <w:lang w:val="en-US"/>
        </w:rPr>
        <w:t>n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=26;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=0,5 мин;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 xml:space="preserve">=5 мин. По данным изучения пассажиропотоков </w:t>
      </w:r>
      <w:r>
        <w:rPr>
          <w:i/>
          <w:sz w:val="28"/>
          <w:lang w:val="en-US"/>
        </w:rPr>
        <w:t>Q</w:t>
      </w:r>
      <w:r>
        <w:rPr>
          <w:i/>
          <w:sz w:val="28"/>
          <w:vertAlign w:val="subscript"/>
        </w:rPr>
        <w:t>сут</w:t>
      </w:r>
      <w:r>
        <w:rPr>
          <w:sz w:val="28"/>
        </w:rPr>
        <w:t xml:space="preserve">=68 000 пассажиров; </w:t>
      </w:r>
      <w:r>
        <w:rPr>
          <w:i/>
          <w:sz w:val="28"/>
        </w:rPr>
        <w:t>Т</w:t>
      </w:r>
      <w:r>
        <w:rPr>
          <w:i/>
          <w:sz w:val="28"/>
          <w:vertAlign w:val="subscript"/>
        </w:rPr>
        <w:t>м</w:t>
      </w:r>
      <w:r>
        <w:rPr>
          <w:sz w:val="28"/>
        </w:rPr>
        <w:t xml:space="preserve">=14 ч;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=25 км/ч; </w:t>
      </w:r>
      <w:r>
        <w:rPr>
          <w:i/>
          <w:sz w:val="28"/>
          <w:lang w:val="en-US"/>
        </w:rPr>
        <w:t>q</w:t>
      </w:r>
      <w:r>
        <w:rPr>
          <w:i/>
          <w:sz w:val="28"/>
          <w:vertAlign w:val="subscript"/>
        </w:rPr>
        <w:t>н</w:t>
      </w:r>
      <w:r>
        <w:rPr>
          <w:sz w:val="28"/>
        </w:rPr>
        <w:t>=80 пасс</w:t>
      </w:r>
      <w:r>
        <w:rPr>
          <w:sz w:val="28"/>
        </w:rPr>
        <w:t>а</w:t>
      </w:r>
      <w:r>
        <w:rPr>
          <w:sz w:val="28"/>
        </w:rPr>
        <w:t xml:space="preserve">жиров; </w:t>
      </w:r>
      <w:r>
        <w:rPr>
          <w:i/>
          <w:sz w:val="28"/>
        </w:rPr>
        <w:sym w:font="Symbol" w:char="F067"/>
      </w:r>
      <w:r>
        <w:rPr>
          <w:i/>
          <w:sz w:val="28"/>
          <w:vertAlign w:val="subscript"/>
        </w:rPr>
        <w:t>вм</w:t>
      </w:r>
      <w:r>
        <w:rPr>
          <w:sz w:val="28"/>
        </w:rPr>
        <w:t xml:space="preserve">=0,85;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ср</w:t>
      </w:r>
      <w:r>
        <w:rPr>
          <w:sz w:val="28"/>
        </w:rPr>
        <w:t>=4 км.</w:t>
      </w:r>
    </w:p>
    <w:p w:rsidR="00F31237" w:rsidRPr="00A9233D" w:rsidRDefault="00F31237" w:rsidP="00F31237">
      <w:pPr>
        <w:ind w:firstLine="851"/>
        <w:jc w:val="both"/>
        <w:rPr>
          <w:sz w:val="28"/>
        </w:rPr>
      </w:pPr>
      <w:r>
        <w:rPr>
          <w:sz w:val="28"/>
        </w:rPr>
        <w:t>Сколько автобусов потребуется для освоения данного пассажиропот</w:t>
      </w:r>
      <w:r>
        <w:rPr>
          <w:sz w:val="28"/>
        </w:rPr>
        <w:t>о</w:t>
      </w:r>
      <w:r>
        <w:rPr>
          <w:sz w:val="28"/>
        </w:rPr>
        <w:t>ка</w:t>
      </w:r>
      <w:r w:rsidRPr="00A9233D">
        <w:rPr>
          <w:sz w:val="28"/>
        </w:rPr>
        <w:t>?</w:t>
      </w:r>
    </w:p>
    <w:p w:rsidR="00F31237" w:rsidRPr="004B3697" w:rsidRDefault="00F31237" w:rsidP="00F31237">
      <w:pPr>
        <w:pStyle w:val="1"/>
        <w:rPr>
          <w:rFonts w:ascii="Times New Roman" w:hAnsi="Times New Roman" w:cs="Times New Roman"/>
          <w:b w:val="0"/>
          <w:sz w:val="28"/>
          <w:szCs w:val="28"/>
        </w:rPr>
      </w:pPr>
      <w:r w:rsidRPr="004B3697">
        <w:rPr>
          <w:rFonts w:ascii="Times New Roman" w:hAnsi="Times New Roman" w:cs="Times New Roman"/>
          <w:b w:val="0"/>
          <w:sz w:val="28"/>
          <w:szCs w:val="28"/>
        </w:rPr>
        <w:t>РЕШЕНИЕ</w:t>
      </w:r>
    </w:p>
    <w:p w:rsidR="00F31237" w:rsidRDefault="00F31237" w:rsidP="00F31237">
      <w:pPr>
        <w:ind w:firstLine="851"/>
        <w:jc w:val="both"/>
        <w:rPr>
          <w:sz w:val="28"/>
        </w:rPr>
      </w:pPr>
      <w:r>
        <w:rPr>
          <w:sz w:val="28"/>
        </w:rPr>
        <w:t>Время, затрачиваемое автобусом на один рейс:</w:t>
      </w:r>
    </w:p>
    <w:p w:rsidR="00F31237" w:rsidRDefault="00F31237" w:rsidP="00F31237">
      <w:pPr>
        <w:ind w:firstLine="851"/>
        <w:jc w:val="both"/>
        <w:rPr>
          <w:sz w:val="28"/>
        </w:rPr>
      </w:pPr>
      <w:r w:rsidRPr="008F3A45">
        <w:rPr>
          <w:position w:val="-34"/>
          <w:sz w:val="28"/>
        </w:rPr>
        <w:object w:dxaOrig="5820" w:dyaOrig="800">
          <v:shape id="_x0000_i1048" type="#_x0000_t75" style="width:291pt;height:39.75pt" o:ole="" fillcolor="window">
            <v:imagedata r:id="rId51" o:title=""/>
          </v:shape>
          <o:OLEObject Type="Embed" ProgID="Equation.3" ShapeID="_x0000_i1048" DrawAspect="Content" ObjectID="_1697025812" r:id="rId52"/>
        </w:object>
      </w:r>
      <w:r>
        <w:rPr>
          <w:sz w:val="28"/>
        </w:rPr>
        <w:t xml:space="preserve">  </w:t>
      </w:r>
      <w:r>
        <w:rPr>
          <w:i/>
          <w:sz w:val="28"/>
        </w:rPr>
        <w:t xml:space="preserve">или </w:t>
      </w:r>
      <w:r>
        <w:rPr>
          <w:sz w:val="28"/>
        </w:rPr>
        <w:t>0,7 ч.</w:t>
      </w:r>
    </w:p>
    <w:p w:rsidR="00F31237" w:rsidRDefault="00F31237" w:rsidP="00F31237">
      <w:pPr>
        <w:ind w:firstLine="851"/>
        <w:jc w:val="both"/>
        <w:rPr>
          <w:sz w:val="28"/>
        </w:rPr>
      </w:pPr>
      <w:r>
        <w:rPr>
          <w:sz w:val="28"/>
        </w:rPr>
        <w:t>Количество рейсов одного автобуса за день:</w:t>
      </w:r>
    </w:p>
    <w:p w:rsidR="00F31237" w:rsidRDefault="00F31237" w:rsidP="00F31237">
      <w:pPr>
        <w:ind w:firstLine="851"/>
        <w:jc w:val="both"/>
        <w:rPr>
          <w:sz w:val="28"/>
        </w:rPr>
      </w:pPr>
      <w:r>
        <w:rPr>
          <w:noProof/>
          <w:sz w:val="28"/>
        </w:rPr>
        <w:object w:dxaOrig="1440" w:dyaOrig="1440">
          <v:shape id="_x0000_s1026" type="#_x0000_t75" style="position:absolute;left:0;text-align:left;margin-left:0;margin-top:.2pt;width:108pt;height:37pt;z-index:251659264;mso-position-horizontal:left" fillcolor="window">
            <v:imagedata r:id="rId53" o:title=""/>
            <w10:wrap type="square" side="right"/>
          </v:shape>
          <o:OLEObject Type="Embed" ProgID="Equation.3" ShapeID="_x0000_s1026" DrawAspect="Content" ObjectID="_1697025817" r:id="rId54"/>
        </w:object>
      </w:r>
      <w:r>
        <w:rPr>
          <w:sz w:val="28"/>
        </w:rPr>
        <w:br w:type="textWrapping" w:clear="all"/>
      </w:r>
    </w:p>
    <w:p w:rsidR="00F31237" w:rsidRDefault="00F31237" w:rsidP="00F31237">
      <w:pPr>
        <w:ind w:firstLine="851"/>
        <w:jc w:val="both"/>
        <w:rPr>
          <w:sz w:val="28"/>
        </w:rPr>
      </w:pPr>
      <w:r>
        <w:rPr>
          <w:sz w:val="28"/>
        </w:rPr>
        <w:t>Суточная производительность автобусов:</w:t>
      </w:r>
    </w:p>
    <w:p w:rsidR="00F31237" w:rsidRDefault="00F31237" w:rsidP="00F31237">
      <w:pPr>
        <w:ind w:firstLine="851"/>
        <w:jc w:val="both"/>
        <w:rPr>
          <w:sz w:val="28"/>
        </w:rPr>
      </w:pPr>
      <w:r w:rsidRPr="008F3A45">
        <w:rPr>
          <w:position w:val="-40"/>
          <w:sz w:val="28"/>
        </w:rPr>
        <w:object w:dxaOrig="2340" w:dyaOrig="859">
          <v:shape id="_x0000_i1049" type="#_x0000_t75" style="width:117pt;height:42.75pt" o:ole="" fillcolor="window">
            <v:imagedata r:id="rId55" o:title=""/>
          </v:shape>
          <o:OLEObject Type="Embed" ProgID="Equation.3" ShapeID="_x0000_i1049" DrawAspect="Content" ObjectID="_1697025813" r:id="rId56"/>
        </w:object>
      </w:r>
    </w:p>
    <w:p w:rsidR="00F31237" w:rsidRDefault="00F31237" w:rsidP="00F31237">
      <w:pPr>
        <w:ind w:firstLine="851"/>
        <w:jc w:val="both"/>
        <w:rPr>
          <w:sz w:val="28"/>
        </w:rPr>
      </w:pPr>
      <w:r>
        <w:rPr>
          <w:sz w:val="28"/>
        </w:rPr>
        <w:t xml:space="preserve">Так как  </w:t>
      </w:r>
      <w:r w:rsidRPr="008F3A45">
        <w:rPr>
          <w:position w:val="-18"/>
          <w:sz w:val="28"/>
        </w:rPr>
        <w:object w:dxaOrig="1440" w:dyaOrig="440">
          <v:shape id="_x0000_i1050" type="#_x0000_t75" style="width:1in;height:21.75pt" o:ole="" fillcolor="window">
            <v:imagedata r:id="rId57" o:title=""/>
          </v:shape>
          <o:OLEObject Type="Embed" ProgID="Equation.3" ShapeID="_x0000_i1050" DrawAspect="Content" ObjectID="_1697025814" r:id="rId58"/>
        </w:object>
      </w:r>
      <w:r>
        <w:rPr>
          <w:sz w:val="28"/>
        </w:rPr>
        <w:t xml:space="preserve">, то   </w:t>
      </w:r>
    </w:p>
    <w:p w:rsidR="00F31237" w:rsidRDefault="00F31237" w:rsidP="00F31237">
      <w:pPr>
        <w:ind w:firstLine="851"/>
        <w:jc w:val="both"/>
        <w:rPr>
          <w:sz w:val="28"/>
        </w:rPr>
      </w:pPr>
      <w:r w:rsidRPr="008F3A45">
        <w:rPr>
          <w:position w:val="-40"/>
          <w:sz w:val="28"/>
        </w:rPr>
        <w:object w:dxaOrig="6420" w:dyaOrig="900">
          <v:shape id="_x0000_i1051" type="#_x0000_t75" style="width:321pt;height:45pt" o:ole="" fillcolor="window">
            <v:imagedata r:id="rId59" o:title=""/>
          </v:shape>
          <o:OLEObject Type="Embed" ProgID="Equation.3" ShapeID="_x0000_i1051" DrawAspect="Content" ObjectID="_1697025815" r:id="rId60"/>
        </w:object>
      </w:r>
      <w:r>
        <w:rPr>
          <w:sz w:val="28"/>
        </w:rPr>
        <w:t>.</w:t>
      </w:r>
    </w:p>
    <w:p w:rsidR="00F31237" w:rsidRDefault="00F31237" w:rsidP="00F31237">
      <w:pPr>
        <w:ind w:firstLine="851"/>
        <w:jc w:val="both"/>
        <w:rPr>
          <w:sz w:val="28"/>
        </w:rPr>
      </w:pPr>
      <w:r>
        <w:rPr>
          <w:sz w:val="28"/>
        </w:rPr>
        <w:lastRenderedPageBreak/>
        <w:t>Потребное количество автобусов для освоения данного пассажиропот</w:t>
      </w:r>
      <w:r>
        <w:rPr>
          <w:sz w:val="28"/>
        </w:rPr>
        <w:t>о</w:t>
      </w:r>
      <w:r>
        <w:rPr>
          <w:sz w:val="28"/>
        </w:rPr>
        <w:t xml:space="preserve">ка  </w:t>
      </w:r>
      <w:r w:rsidRPr="008F3A45">
        <w:rPr>
          <w:position w:val="-40"/>
          <w:sz w:val="28"/>
        </w:rPr>
        <w:object w:dxaOrig="3240" w:dyaOrig="900">
          <v:shape id="_x0000_i1052" type="#_x0000_t75" style="width:162pt;height:45pt" o:ole="" fillcolor="window">
            <v:imagedata r:id="rId61" o:title=""/>
          </v:shape>
          <o:OLEObject Type="Embed" ProgID="Equation.3" ShapeID="_x0000_i1052" DrawAspect="Content" ObjectID="_1697025816" r:id="rId62"/>
        </w:object>
      </w:r>
    </w:p>
    <w:p w:rsidR="00F31237" w:rsidRDefault="00F31237" w:rsidP="00F31237">
      <w:pPr>
        <w:ind w:firstLine="851"/>
        <w:jc w:val="both"/>
        <w:rPr>
          <w:sz w:val="28"/>
        </w:rPr>
      </w:pPr>
    </w:p>
    <w:p w:rsidR="00F31237" w:rsidRPr="008F3A45" w:rsidRDefault="00F31237" w:rsidP="00F31237">
      <w:pPr>
        <w:pStyle w:val="5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 xml:space="preserve">5.3 </w:t>
      </w:r>
      <w:r w:rsidRPr="008F3A45">
        <w:rPr>
          <w:i w:val="0"/>
          <w:sz w:val="28"/>
          <w:szCs w:val="28"/>
        </w:rPr>
        <w:t>Задачи</w:t>
      </w:r>
    </w:p>
    <w:p w:rsidR="00F31237" w:rsidRPr="004B3697" w:rsidRDefault="00F31237" w:rsidP="00F31237">
      <w:pPr>
        <w:jc w:val="both"/>
        <w:rPr>
          <w:b/>
          <w:sz w:val="16"/>
          <w:szCs w:val="16"/>
        </w:rPr>
      </w:pPr>
    </w:p>
    <w:p w:rsidR="00F31237" w:rsidRDefault="00F31237" w:rsidP="00F31237">
      <w:pPr>
        <w:numPr>
          <w:ilvl w:val="1"/>
          <w:numId w:val="1"/>
        </w:numPr>
        <w:jc w:val="both"/>
        <w:rPr>
          <w:sz w:val="28"/>
        </w:rPr>
      </w:pPr>
      <w:r>
        <w:rPr>
          <w:sz w:val="28"/>
        </w:rPr>
        <w:t xml:space="preserve">Автобус ПАЗ – 3205, работая на городском маршруте, при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м</w:t>
      </w:r>
      <w:r>
        <w:rPr>
          <w:sz w:val="28"/>
        </w:rPr>
        <w:t>=13 км выпо</w:t>
      </w:r>
      <w:r>
        <w:rPr>
          <w:sz w:val="28"/>
        </w:rPr>
        <w:t>л</w:t>
      </w:r>
      <w:r>
        <w:rPr>
          <w:sz w:val="28"/>
        </w:rPr>
        <w:t xml:space="preserve">нил 25 рейсов;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=26 км/ч; </w:t>
      </w:r>
      <w:r>
        <w:rPr>
          <w:i/>
          <w:sz w:val="28"/>
          <w:lang w:val="en-US"/>
        </w:rPr>
        <w:t>n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=20;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=0,4 мин;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 xml:space="preserve">=4 мин;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н</w:t>
      </w:r>
      <w:r>
        <w:rPr>
          <w:sz w:val="28"/>
        </w:rPr>
        <w:t>=7,8 км. Опред</w:t>
      </w:r>
      <w:r>
        <w:rPr>
          <w:sz w:val="28"/>
        </w:rPr>
        <w:t>е</w:t>
      </w:r>
      <w:r>
        <w:rPr>
          <w:sz w:val="28"/>
        </w:rPr>
        <w:t xml:space="preserve">лить </w:t>
      </w:r>
      <w:r>
        <w:rPr>
          <w:i/>
          <w:sz w:val="28"/>
        </w:rPr>
        <w:t>Т</w:t>
      </w:r>
      <w:r>
        <w:rPr>
          <w:i/>
          <w:sz w:val="28"/>
          <w:vertAlign w:val="subscript"/>
        </w:rPr>
        <w:t>м</w:t>
      </w:r>
      <w:r>
        <w:rPr>
          <w:sz w:val="28"/>
        </w:rPr>
        <w:t xml:space="preserve"> и </w:t>
      </w:r>
      <w:r>
        <w:rPr>
          <w:i/>
          <w:sz w:val="28"/>
        </w:rPr>
        <w:t>Т</w:t>
      </w:r>
      <w:r>
        <w:rPr>
          <w:i/>
          <w:sz w:val="28"/>
          <w:vertAlign w:val="subscript"/>
        </w:rPr>
        <w:t>н</w:t>
      </w:r>
      <w:r>
        <w:rPr>
          <w:sz w:val="28"/>
        </w:rPr>
        <w:t>.</w:t>
      </w:r>
    </w:p>
    <w:p w:rsidR="00F31237" w:rsidRDefault="00F31237" w:rsidP="00F31237">
      <w:pPr>
        <w:numPr>
          <w:ilvl w:val="2"/>
          <w:numId w:val="2"/>
        </w:numPr>
        <w:jc w:val="both"/>
        <w:rPr>
          <w:sz w:val="28"/>
        </w:rPr>
      </w:pPr>
      <w:r>
        <w:rPr>
          <w:sz w:val="28"/>
        </w:rPr>
        <w:t xml:space="preserve">Протяженность городского радиального маршрута </w:t>
      </w:r>
      <w:smartTag w:uri="urn:schemas-microsoft-com:office:smarttags" w:element="metricconverter">
        <w:smartTagPr>
          <w:attr w:name="ProductID" w:val="6 км"/>
        </w:smartTagPr>
        <w:r>
          <w:rPr>
            <w:sz w:val="28"/>
          </w:rPr>
          <w:t>6 км</w:t>
        </w:r>
      </w:smartTag>
      <w:r>
        <w:rPr>
          <w:sz w:val="28"/>
        </w:rPr>
        <w:t xml:space="preserve">; </w:t>
      </w:r>
      <w:r>
        <w:rPr>
          <w:i/>
          <w:sz w:val="28"/>
          <w:lang w:val="en-US"/>
        </w:rPr>
        <w:t>n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=16;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=0,5 мин;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 xml:space="preserve">=4 мин; автобус за 15 ч работы делает 30 рейсов. Найти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 w:rsidRPr="00A9233D">
        <w:rPr>
          <w:sz w:val="28"/>
        </w:rPr>
        <w:t>.</w:t>
      </w:r>
    </w:p>
    <w:p w:rsidR="00F31237" w:rsidRDefault="00F31237" w:rsidP="00F31237">
      <w:pPr>
        <w:jc w:val="both"/>
        <w:rPr>
          <w:sz w:val="28"/>
        </w:rPr>
      </w:pPr>
    </w:p>
    <w:p w:rsidR="00F31237" w:rsidRDefault="00F31237" w:rsidP="00F31237">
      <w:pPr>
        <w:numPr>
          <w:ilvl w:val="2"/>
          <w:numId w:val="2"/>
        </w:numPr>
        <w:jc w:val="both"/>
        <w:rPr>
          <w:sz w:val="28"/>
        </w:rPr>
      </w:pPr>
      <w:r>
        <w:rPr>
          <w:sz w:val="28"/>
        </w:rPr>
        <w:t xml:space="preserve">На городском диаметрально расположенном маршруте длиной </w:t>
      </w:r>
      <w:smartTag w:uri="urn:schemas-microsoft-com:office:smarttags" w:element="metricconverter">
        <w:smartTagPr>
          <w:attr w:name="ProductID" w:val="12 км"/>
        </w:smartTagPr>
        <w:r>
          <w:rPr>
            <w:sz w:val="28"/>
          </w:rPr>
          <w:t>12 км</w:t>
        </w:r>
      </w:smartTag>
      <w:r>
        <w:rPr>
          <w:sz w:val="28"/>
        </w:rPr>
        <w:t xml:space="preserve"> за день перевезено 1800 пассажиров и выполнено при этом 7200 пассаж</w:t>
      </w:r>
      <w:r>
        <w:rPr>
          <w:sz w:val="28"/>
        </w:rPr>
        <w:t>и</w:t>
      </w:r>
      <w:r>
        <w:rPr>
          <w:sz w:val="28"/>
        </w:rPr>
        <w:t xml:space="preserve">ро-километров. Найти </w:t>
      </w:r>
      <w:r>
        <w:rPr>
          <w:i/>
          <w:sz w:val="28"/>
        </w:rPr>
        <w:sym w:font="Symbol" w:char="F068"/>
      </w:r>
      <w:r>
        <w:rPr>
          <w:i/>
          <w:sz w:val="28"/>
          <w:vertAlign w:val="subscript"/>
        </w:rPr>
        <w:t>см</w:t>
      </w:r>
      <w:r>
        <w:rPr>
          <w:sz w:val="28"/>
        </w:rPr>
        <w:t xml:space="preserve"> за рейс и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ср</w:t>
      </w:r>
      <w:r>
        <w:rPr>
          <w:sz w:val="28"/>
        </w:rPr>
        <w:t>.</w:t>
      </w:r>
    </w:p>
    <w:p w:rsidR="00F31237" w:rsidRDefault="00F31237" w:rsidP="00F31237">
      <w:pPr>
        <w:jc w:val="both"/>
        <w:rPr>
          <w:sz w:val="28"/>
        </w:rPr>
      </w:pPr>
    </w:p>
    <w:p w:rsidR="00F31237" w:rsidRDefault="00F31237" w:rsidP="00F31237">
      <w:pPr>
        <w:numPr>
          <w:ilvl w:val="2"/>
          <w:numId w:val="2"/>
        </w:numPr>
        <w:jc w:val="both"/>
        <w:rPr>
          <w:sz w:val="28"/>
        </w:rPr>
      </w:pPr>
      <w:r>
        <w:rPr>
          <w:sz w:val="28"/>
        </w:rPr>
        <w:t xml:space="preserve">За день на городском маршруте перевезено 2600 пассажиров и выполнено 8580 пассажиро-километров;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i/>
          <w:sz w:val="28"/>
        </w:rPr>
        <w:t>=</w:t>
      </w:r>
      <w:r>
        <w:rPr>
          <w:sz w:val="28"/>
        </w:rPr>
        <w:t xml:space="preserve">15 км/ч;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р</w:t>
      </w:r>
      <w:r>
        <w:rPr>
          <w:sz w:val="28"/>
        </w:rPr>
        <w:t xml:space="preserve">=42 мин. Определить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ср</w:t>
      </w:r>
      <w:r w:rsidRPr="008F3A45">
        <w:rPr>
          <w:i/>
          <w:sz w:val="28"/>
        </w:rPr>
        <w:t xml:space="preserve"> </w:t>
      </w:r>
      <w:r>
        <w:rPr>
          <w:sz w:val="28"/>
        </w:rPr>
        <w:t xml:space="preserve">и </w:t>
      </w:r>
      <w:r>
        <w:rPr>
          <w:i/>
          <w:sz w:val="28"/>
        </w:rPr>
        <w:sym w:font="Symbol" w:char="F068"/>
      </w:r>
      <w:r>
        <w:rPr>
          <w:i/>
          <w:sz w:val="28"/>
          <w:vertAlign w:val="subscript"/>
        </w:rPr>
        <w:t>см</w:t>
      </w:r>
      <w:r>
        <w:rPr>
          <w:sz w:val="28"/>
        </w:rPr>
        <w:t xml:space="preserve"> за рейс.</w:t>
      </w:r>
    </w:p>
    <w:p w:rsidR="00C6230F" w:rsidRDefault="00C6230F">
      <w:bookmarkStart w:id="0" w:name="_GoBack"/>
      <w:bookmarkEnd w:id="0"/>
    </w:p>
    <w:sectPr w:rsidR="00C623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152608"/>
    <w:multiLevelType w:val="multilevel"/>
    <w:tmpl w:val="5B9CF26C"/>
    <w:lvl w:ilvl="0">
      <w:start w:val="5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52BF2CC6"/>
    <w:multiLevelType w:val="multilevel"/>
    <w:tmpl w:val="0CA683A0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none"/>
      <w:lvlText w:val="5.3.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none"/>
      <w:lvlText w:val="5.3.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C1F"/>
    <w:rsid w:val="00AD6C1F"/>
    <w:rsid w:val="00C6230F"/>
    <w:rsid w:val="00F31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C4186728-62F6-42CF-BCE1-88378A3A9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2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3123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F31237"/>
    <w:pPr>
      <w:keepNext/>
      <w:jc w:val="both"/>
      <w:outlineLvl w:val="2"/>
    </w:pPr>
    <w:rPr>
      <w:sz w:val="28"/>
    </w:rPr>
  </w:style>
  <w:style w:type="paragraph" w:styleId="5">
    <w:name w:val="heading 5"/>
    <w:basedOn w:val="a"/>
    <w:next w:val="a"/>
    <w:link w:val="50"/>
    <w:qFormat/>
    <w:rsid w:val="00F31237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3123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F3123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F31237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fontTable" Target="fontTable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593</Words>
  <Characters>3385</Characters>
  <Application>Microsoft Office Word</Application>
  <DocSecurity>0</DocSecurity>
  <Lines>28</Lines>
  <Paragraphs>7</Paragraphs>
  <ScaleCrop>false</ScaleCrop>
  <Company/>
  <LinksUpToDate>false</LinksUpToDate>
  <CharactersWithSpaces>3971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2021-10-29T09:17:00Z</dcterms:created>
  <dcterms:modified xsi:type="dcterms:W3CDTF">2021-10-29T09:17:00Z</dcterms:modified>
</cp:coreProperties>
</file>